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4175" w:type="dxa"/>
        <w:tblLook w:val="04A0" w:firstRow="1" w:lastRow="0" w:firstColumn="1" w:lastColumn="0" w:noHBand="0" w:noVBand="1"/>
      </w:tblPr>
      <w:tblGrid>
        <w:gridCol w:w="409"/>
        <w:gridCol w:w="12481"/>
        <w:gridCol w:w="1285"/>
      </w:tblGrid>
      <w:tr w:rsidR="00E24BC5" w:rsidRPr="00D44A7C" w:rsidTr="00E24BC5">
        <w:trPr>
          <w:trHeight w:val="227"/>
        </w:trPr>
        <w:tc>
          <w:tcPr>
            <w:tcW w:w="1417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24BC5" w:rsidRPr="00D44A7C" w:rsidRDefault="00E24BC5" w:rsidP="00C05C3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D44A7C">
              <w:rPr>
                <w:rFonts w:ascii="Times New Roman" w:hAnsi="Times New Roman" w:cs="Times New Roman"/>
                <w:b/>
                <w:bCs/>
                <w:color w:val="000000"/>
              </w:rPr>
              <w:t>ПРОТОКОЛ №200</w:t>
            </w:r>
          </w:p>
        </w:tc>
      </w:tr>
      <w:tr w:rsidR="00E24BC5" w:rsidRPr="00D44A7C" w:rsidTr="00E24BC5">
        <w:trPr>
          <w:trHeight w:val="227"/>
        </w:trPr>
        <w:tc>
          <w:tcPr>
            <w:tcW w:w="1417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24BC5" w:rsidRPr="00D44A7C" w:rsidRDefault="00E24BC5" w:rsidP="00C05C3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D44A7C">
              <w:rPr>
                <w:rFonts w:ascii="Times New Roman" w:hAnsi="Times New Roman" w:cs="Times New Roman"/>
                <w:b/>
                <w:bCs/>
                <w:color w:val="000000"/>
              </w:rPr>
              <w:t>ПО РЕЗУЛЬТАТАМ СБОРА, ОБОБЩЕНИЯ И АНАЛИЗА ИНФОРМАЦИИ В ЦЕЛЯХ НЕЗАВИСИМОЙ ОЦЕНКИ</w:t>
            </w:r>
          </w:p>
        </w:tc>
      </w:tr>
      <w:tr w:rsidR="00E24BC5" w:rsidRPr="00D44A7C" w:rsidTr="00E24BC5">
        <w:trPr>
          <w:trHeight w:val="227"/>
        </w:trPr>
        <w:tc>
          <w:tcPr>
            <w:tcW w:w="1417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24BC5" w:rsidRPr="00D44A7C" w:rsidRDefault="00E24BC5" w:rsidP="00C05C3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D44A7C">
              <w:rPr>
                <w:rFonts w:ascii="Times New Roman" w:hAnsi="Times New Roman" w:cs="Times New Roman"/>
                <w:b/>
                <w:bCs/>
                <w:color w:val="000000"/>
              </w:rPr>
              <w:t>КАЧЕСТВА УСЛОВИЙ ОСУЩЕСТВЛЕНИЯ ОБРАЗОВАТЕЛЬНОЙ ДЕЯТЕЛЬНОСТИ</w:t>
            </w:r>
          </w:p>
        </w:tc>
      </w:tr>
      <w:tr w:rsidR="00E24BC5" w:rsidRPr="00D44A7C" w:rsidTr="00E24BC5">
        <w:trPr>
          <w:trHeight w:val="113"/>
        </w:trPr>
        <w:tc>
          <w:tcPr>
            <w:tcW w:w="1417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24BC5" w:rsidRPr="00D44A7C" w:rsidRDefault="00E24BC5" w:rsidP="00C05C3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"/>
                <w:szCs w:val="2"/>
              </w:rPr>
            </w:pPr>
          </w:p>
        </w:tc>
      </w:tr>
      <w:tr w:rsidR="00E24BC5" w:rsidRPr="00D44A7C" w:rsidTr="00E24BC5">
        <w:trPr>
          <w:trHeight w:val="227"/>
        </w:trPr>
        <w:tc>
          <w:tcPr>
            <w:tcW w:w="1417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24BC5" w:rsidRPr="00D44A7C" w:rsidRDefault="00E24BC5" w:rsidP="00C05C37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D44A7C">
              <w:rPr>
                <w:rFonts w:ascii="Times New Roman" w:hAnsi="Times New Roman" w:cs="Times New Roman"/>
                <w:color w:val="000000"/>
              </w:rPr>
              <w:t>Наименование организации: МБОУ «Гимназия №183»</w:t>
            </w:r>
          </w:p>
        </w:tc>
      </w:tr>
      <w:tr w:rsidR="00E24BC5" w:rsidRPr="00D44A7C" w:rsidTr="00E24BC5">
        <w:trPr>
          <w:trHeight w:val="227"/>
        </w:trPr>
        <w:tc>
          <w:tcPr>
            <w:tcW w:w="1417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24BC5" w:rsidRPr="00D44A7C" w:rsidRDefault="00E24BC5" w:rsidP="00C05C37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D44A7C">
              <w:rPr>
                <w:rFonts w:ascii="Times New Roman" w:hAnsi="Times New Roman" w:cs="Times New Roman"/>
                <w:color w:val="000000"/>
              </w:rPr>
              <w:t>Регион: Республика Татарстан</w:t>
            </w:r>
          </w:p>
        </w:tc>
      </w:tr>
      <w:tr w:rsidR="00E24BC5" w:rsidRPr="00D44A7C" w:rsidTr="00E24BC5">
        <w:trPr>
          <w:trHeight w:val="227"/>
        </w:trPr>
        <w:tc>
          <w:tcPr>
            <w:tcW w:w="1417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24BC5" w:rsidRPr="00D44A7C" w:rsidRDefault="00E24BC5" w:rsidP="00C05C37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D44A7C">
              <w:rPr>
                <w:rFonts w:ascii="Times New Roman" w:hAnsi="Times New Roman" w:cs="Times New Roman"/>
                <w:color w:val="000000"/>
              </w:rPr>
              <w:t xml:space="preserve">Адрес: 420140, </w:t>
            </w:r>
            <w:proofErr w:type="spellStart"/>
            <w:r w:rsidRPr="00D44A7C">
              <w:rPr>
                <w:rFonts w:ascii="Times New Roman" w:hAnsi="Times New Roman" w:cs="Times New Roman"/>
                <w:color w:val="000000"/>
              </w:rPr>
              <w:t>ул.Минская</w:t>
            </w:r>
            <w:proofErr w:type="spellEnd"/>
            <w:r w:rsidRPr="00D44A7C">
              <w:rPr>
                <w:rFonts w:ascii="Times New Roman" w:hAnsi="Times New Roman" w:cs="Times New Roman"/>
                <w:color w:val="000000"/>
              </w:rPr>
              <w:t>, д.47</w:t>
            </w:r>
          </w:p>
        </w:tc>
      </w:tr>
      <w:tr w:rsidR="00E24BC5" w:rsidRPr="00D44A7C" w:rsidTr="00E24BC5">
        <w:trPr>
          <w:trHeight w:val="227"/>
        </w:trPr>
        <w:tc>
          <w:tcPr>
            <w:tcW w:w="1417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24BC5" w:rsidRPr="00D44A7C" w:rsidRDefault="00E24BC5" w:rsidP="00C05C37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D44A7C">
              <w:rPr>
                <w:rFonts w:ascii="Times New Roman" w:hAnsi="Times New Roman" w:cs="Times New Roman"/>
                <w:color w:val="000000"/>
              </w:rPr>
              <w:t xml:space="preserve">Ф.И.О. руководителя: </w:t>
            </w:r>
            <w:proofErr w:type="spellStart"/>
            <w:r w:rsidRPr="00D44A7C">
              <w:rPr>
                <w:rFonts w:ascii="Times New Roman" w:hAnsi="Times New Roman" w:cs="Times New Roman"/>
                <w:color w:val="000000"/>
              </w:rPr>
              <w:t>Галинова</w:t>
            </w:r>
            <w:proofErr w:type="spellEnd"/>
            <w:r w:rsidRPr="00D44A7C">
              <w:rPr>
                <w:rFonts w:ascii="Times New Roman" w:hAnsi="Times New Roman" w:cs="Times New Roman"/>
                <w:color w:val="000000"/>
              </w:rPr>
              <w:t xml:space="preserve"> Светлана </w:t>
            </w:r>
            <w:proofErr w:type="spellStart"/>
            <w:r w:rsidRPr="00D44A7C">
              <w:rPr>
                <w:rFonts w:ascii="Times New Roman" w:hAnsi="Times New Roman" w:cs="Times New Roman"/>
                <w:color w:val="000000"/>
              </w:rPr>
              <w:t>Асхатовна</w:t>
            </w:r>
            <w:proofErr w:type="spellEnd"/>
          </w:p>
        </w:tc>
      </w:tr>
      <w:tr w:rsidR="00E24BC5" w:rsidRPr="00D44A7C" w:rsidTr="00E24BC5">
        <w:trPr>
          <w:trHeight w:val="227"/>
        </w:trPr>
        <w:tc>
          <w:tcPr>
            <w:tcW w:w="1417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24BC5" w:rsidRPr="00D44A7C" w:rsidRDefault="00E24BC5" w:rsidP="00C05C37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D44A7C">
              <w:rPr>
                <w:rFonts w:ascii="Times New Roman" w:hAnsi="Times New Roman" w:cs="Times New Roman"/>
                <w:color w:val="000000"/>
              </w:rPr>
              <w:t>Контактный телефон: 590-54-77; 590-54-79</w:t>
            </w:r>
          </w:p>
        </w:tc>
      </w:tr>
      <w:tr w:rsidR="00E24BC5" w:rsidRPr="00D44A7C" w:rsidTr="00E24BC5">
        <w:trPr>
          <w:trHeight w:val="227"/>
        </w:trPr>
        <w:tc>
          <w:tcPr>
            <w:tcW w:w="1417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24BC5" w:rsidRPr="00D44A7C" w:rsidRDefault="00E24BC5" w:rsidP="00C05C37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D44A7C">
              <w:rPr>
                <w:rFonts w:ascii="Times New Roman" w:hAnsi="Times New Roman" w:cs="Times New Roman"/>
                <w:color w:val="000000"/>
              </w:rPr>
              <w:t>Организация-оператор: Общество с ограниченной ответственностью ИЦ "НОВИ" (ООО ИЦ "НОВИ")</w:t>
            </w:r>
          </w:p>
        </w:tc>
      </w:tr>
      <w:tr w:rsidR="00E24BC5" w:rsidRPr="00D44A7C" w:rsidTr="00E24BC5">
        <w:trPr>
          <w:trHeight w:val="113"/>
        </w:trPr>
        <w:tc>
          <w:tcPr>
            <w:tcW w:w="1417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24BC5" w:rsidRPr="00D44A7C" w:rsidRDefault="00E24BC5" w:rsidP="00C05C3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"/>
                <w:szCs w:val="2"/>
              </w:rPr>
            </w:pPr>
          </w:p>
        </w:tc>
      </w:tr>
      <w:tr w:rsidR="00E24BC5" w:rsidRPr="00D44A7C" w:rsidTr="00E24BC5">
        <w:trPr>
          <w:trHeight w:val="227"/>
        </w:trPr>
        <w:tc>
          <w:tcPr>
            <w:tcW w:w="1417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24BC5" w:rsidRPr="00D44A7C" w:rsidRDefault="00E24BC5" w:rsidP="00C05C3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44A7C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ИТОГОВЫЕ РЕЗУЛЬТАТЫ</w:t>
            </w:r>
          </w:p>
        </w:tc>
      </w:tr>
      <w:tr w:rsidR="00E24BC5" w:rsidRPr="00D44A7C" w:rsidTr="00E24BC5">
        <w:trPr>
          <w:trHeight w:val="227"/>
        </w:trPr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24BC5" w:rsidRPr="00D44A7C" w:rsidRDefault="00E24BC5" w:rsidP="00C05C37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44A7C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№</w:t>
            </w:r>
          </w:p>
        </w:tc>
        <w:tc>
          <w:tcPr>
            <w:tcW w:w="130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24BC5" w:rsidRPr="00D44A7C" w:rsidRDefault="00E24BC5" w:rsidP="00C05C37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44A7C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Критерий/Показатель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24BC5" w:rsidRPr="00D44A7C" w:rsidRDefault="00E24BC5" w:rsidP="00C05C3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44A7C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Набранный балл</w:t>
            </w:r>
          </w:p>
        </w:tc>
      </w:tr>
      <w:tr w:rsidR="00E24BC5" w:rsidRPr="00D44A7C" w:rsidTr="00E24BC5">
        <w:trPr>
          <w:trHeight w:val="227"/>
        </w:trPr>
        <w:tc>
          <w:tcPr>
            <w:tcW w:w="4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24BC5" w:rsidRPr="00D44A7C" w:rsidRDefault="00E24BC5" w:rsidP="00C05C37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44A7C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130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24BC5" w:rsidRPr="00D44A7C" w:rsidRDefault="00E24BC5" w:rsidP="00C05C37">
            <w:pPr>
              <w:spacing w:after="0" w:line="240" w:lineRule="auto"/>
              <w:ind w:left="-57" w:right="-57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44A7C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Критерий "Открытость и доступность информации об организации"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24BC5" w:rsidRPr="00D44A7C" w:rsidRDefault="00E24BC5" w:rsidP="00C05C37">
            <w:pPr>
              <w:spacing w:after="0" w:line="240" w:lineRule="auto"/>
              <w:ind w:left="-85" w:right="-8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44A7C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94,5</w:t>
            </w:r>
          </w:p>
        </w:tc>
      </w:tr>
      <w:tr w:rsidR="00E24BC5" w:rsidRPr="00D44A7C" w:rsidTr="00E24BC5">
        <w:trPr>
          <w:trHeight w:val="227"/>
        </w:trPr>
        <w:tc>
          <w:tcPr>
            <w:tcW w:w="4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24BC5" w:rsidRPr="00D44A7C" w:rsidRDefault="00E24BC5" w:rsidP="00C05C37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44A7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1.1</w:t>
            </w:r>
          </w:p>
        </w:tc>
        <w:tc>
          <w:tcPr>
            <w:tcW w:w="130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E24BC5" w:rsidRPr="00D44A7C" w:rsidRDefault="00E24BC5" w:rsidP="00C05C37">
            <w:pPr>
              <w:spacing w:after="0" w:line="240" w:lineRule="auto"/>
              <w:ind w:left="-57" w:right="-57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44A7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Показатель "Соответствие информации о деятельности образовательной организации, размещенной на общедоступных информационных ресурсах, ее содержанию и порядку (форме), установленным нормативными правовыми актами"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24BC5" w:rsidRPr="00D44A7C" w:rsidRDefault="00E24BC5" w:rsidP="00C05C37">
            <w:pPr>
              <w:spacing w:after="0" w:line="240" w:lineRule="auto"/>
              <w:ind w:left="-85" w:right="-8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44A7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97</w:t>
            </w:r>
          </w:p>
        </w:tc>
      </w:tr>
      <w:tr w:rsidR="00E24BC5" w:rsidRPr="00D44A7C" w:rsidTr="00E24BC5">
        <w:trPr>
          <w:trHeight w:val="227"/>
        </w:trPr>
        <w:tc>
          <w:tcPr>
            <w:tcW w:w="4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24BC5" w:rsidRPr="00D44A7C" w:rsidRDefault="00E24BC5" w:rsidP="00C05C37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44A7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1.2</w:t>
            </w:r>
          </w:p>
        </w:tc>
        <w:tc>
          <w:tcPr>
            <w:tcW w:w="130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E24BC5" w:rsidRPr="00D44A7C" w:rsidRDefault="00E24BC5" w:rsidP="00C05C37">
            <w:pPr>
              <w:spacing w:after="0" w:line="240" w:lineRule="auto"/>
              <w:ind w:left="-57" w:right="-57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44A7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Показатель "Наличие на официальном сайте образовательной организации информации о дистанционных способах обратной связи и взаимодействия с получателями услуг и их функционирование"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24BC5" w:rsidRPr="00D44A7C" w:rsidRDefault="00E24BC5" w:rsidP="00C05C37">
            <w:pPr>
              <w:spacing w:after="0" w:line="240" w:lineRule="auto"/>
              <w:ind w:left="-85" w:right="-8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44A7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90</w:t>
            </w:r>
          </w:p>
        </w:tc>
      </w:tr>
      <w:tr w:rsidR="00E24BC5" w:rsidRPr="00D44A7C" w:rsidTr="00E24BC5">
        <w:trPr>
          <w:trHeight w:val="227"/>
        </w:trPr>
        <w:tc>
          <w:tcPr>
            <w:tcW w:w="4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24BC5" w:rsidRPr="00D44A7C" w:rsidRDefault="00E24BC5" w:rsidP="00C05C37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44A7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1.3</w:t>
            </w:r>
          </w:p>
        </w:tc>
        <w:tc>
          <w:tcPr>
            <w:tcW w:w="130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E24BC5" w:rsidRPr="00D44A7C" w:rsidRDefault="00E24BC5" w:rsidP="00C05C37">
            <w:pPr>
              <w:spacing w:after="0" w:line="240" w:lineRule="auto"/>
              <w:ind w:left="-57" w:right="-57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44A7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Показатель "Доля получателей услуг, удовлетворенных открытостью, полнотой и доступностью информации о деятельности образовательной организации, размещенной на информационных стендах в помещении образовательной организации, на официальном сайте в сети "Интернет"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24BC5" w:rsidRPr="00D44A7C" w:rsidRDefault="00E24BC5" w:rsidP="00C05C37">
            <w:pPr>
              <w:spacing w:after="0" w:line="240" w:lineRule="auto"/>
              <w:ind w:left="-85" w:right="-8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44A7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</w:t>
            </w:r>
          </w:p>
        </w:tc>
      </w:tr>
      <w:tr w:rsidR="00E24BC5" w:rsidRPr="00D44A7C" w:rsidTr="00E24BC5">
        <w:trPr>
          <w:trHeight w:val="227"/>
        </w:trPr>
        <w:tc>
          <w:tcPr>
            <w:tcW w:w="4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24BC5" w:rsidRPr="00D44A7C" w:rsidRDefault="00E24BC5" w:rsidP="00C05C37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44A7C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2</w:t>
            </w:r>
          </w:p>
        </w:tc>
        <w:tc>
          <w:tcPr>
            <w:tcW w:w="130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24BC5" w:rsidRPr="00D44A7C" w:rsidRDefault="00E24BC5" w:rsidP="00C05C37">
            <w:pPr>
              <w:spacing w:after="0" w:line="240" w:lineRule="auto"/>
              <w:ind w:left="-57" w:right="-57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44A7C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Критерий "Комфортность условий предоставления услуг"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24BC5" w:rsidRPr="00D44A7C" w:rsidRDefault="00E24BC5" w:rsidP="00C05C37">
            <w:pPr>
              <w:spacing w:after="0" w:line="240" w:lineRule="auto"/>
              <w:ind w:left="-85" w:right="-8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44A7C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97</w:t>
            </w:r>
          </w:p>
        </w:tc>
      </w:tr>
      <w:tr w:rsidR="00E24BC5" w:rsidRPr="00D44A7C" w:rsidTr="00E24BC5">
        <w:trPr>
          <w:trHeight w:val="227"/>
        </w:trPr>
        <w:tc>
          <w:tcPr>
            <w:tcW w:w="4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24BC5" w:rsidRPr="00D44A7C" w:rsidRDefault="00E24BC5" w:rsidP="00C05C37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44A7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2.1</w:t>
            </w:r>
          </w:p>
        </w:tc>
        <w:tc>
          <w:tcPr>
            <w:tcW w:w="130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E24BC5" w:rsidRPr="00D44A7C" w:rsidRDefault="00E24BC5" w:rsidP="00C05C37">
            <w:pPr>
              <w:spacing w:after="0" w:line="240" w:lineRule="auto"/>
              <w:ind w:left="-57" w:right="-57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44A7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Показатель "Обеспечение в образовательной организации комфортных условий для предоставления услуг"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24BC5" w:rsidRPr="00D44A7C" w:rsidRDefault="00E24BC5" w:rsidP="00C05C37">
            <w:pPr>
              <w:spacing w:after="0" w:line="240" w:lineRule="auto"/>
              <w:ind w:left="-85" w:right="-8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44A7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</w:t>
            </w:r>
          </w:p>
        </w:tc>
      </w:tr>
      <w:tr w:rsidR="00E24BC5" w:rsidRPr="00D44A7C" w:rsidTr="00E24BC5">
        <w:trPr>
          <w:trHeight w:val="227"/>
        </w:trPr>
        <w:tc>
          <w:tcPr>
            <w:tcW w:w="4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24BC5" w:rsidRPr="00D44A7C" w:rsidRDefault="00E24BC5" w:rsidP="00C05C37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44A7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2.3</w:t>
            </w:r>
          </w:p>
        </w:tc>
        <w:tc>
          <w:tcPr>
            <w:tcW w:w="130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E24BC5" w:rsidRPr="00D44A7C" w:rsidRDefault="00E24BC5" w:rsidP="00C05C37">
            <w:pPr>
              <w:spacing w:after="0" w:line="240" w:lineRule="auto"/>
              <w:ind w:left="-57" w:right="-57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44A7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Показатель "Доля получателей услуг, удовлетворенных комфортностью предоставления услуг образовательной организацией"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24BC5" w:rsidRPr="00D44A7C" w:rsidRDefault="00E24BC5" w:rsidP="00C05C37">
            <w:pPr>
              <w:spacing w:after="0" w:line="240" w:lineRule="auto"/>
              <w:ind w:left="-85" w:right="-8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44A7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</w:t>
            </w:r>
          </w:p>
        </w:tc>
      </w:tr>
      <w:tr w:rsidR="00E24BC5" w:rsidRPr="00D44A7C" w:rsidTr="00E24BC5">
        <w:trPr>
          <w:trHeight w:val="227"/>
        </w:trPr>
        <w:tc>
          <w:tcPr>
            <w:tcW w:w="4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24BC5" w:rsidRPr="00D44A7C" w:rsidRDefault="00E24BC5" w:rsidP="00C05C37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44A7C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3</w:t>
            </w:r>
          </w:p>
        </w:tc>
        <w:tc>
          <w:tcPr>
            <w:tcW w:w="130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24BC5" w:rsidRPr="00D44A7C" w:rsidRDefault="00E24BC5" w:rsidP="00C05C37">
            <w:pPr>
              <w:spacing w:after="0" w:line="240" w:lineRule="auto"/>
              <w:ind w:left="-57" w:right="-57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44A7C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Критерий "Доступность услуг для инвалидов"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24BC5" w:rsidRPr="00D44A7C" w:rsidRDefault="00E24BC5" w:rsidP="00C05C37">
            <w:pPr>
              <w:spacing w:after="0" w:line="240" w:lineRule="auto"/>
              <w:ind w:left="-85" w:right="-8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44A7C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94</w:t>
            </w:r>
          </w:p>
        </w:tc>
      </w:tr>
      <w:tr w:rsidR="00E24BC5" w:rsidRPr="00D44A7C" w:rsidTr="00E24BC5">
        <w:trPr>
          <w:trHeight w:val="227"/>
        </w:trPr>
        <w:tc>
          <w:tcPr>
            <w:tcW w:w="4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24BC5" w:rsidRPr="00D44A7C" w:rsidRDefault="00E24BC5" w:rsidP="00C05C37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44A7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3.1</w:t>
            </w:r>
          </w:p>
        </w:tc>
        <w:tc>
          <w:tcPr>
            <w:tcW w:w="130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E24BC5" w:rsidRPr="00D44A7C" w:rsidRDefault="00E24BC5" w:rsidP="00C05C37">
            <w:pPr>
              <w:spacing w:after="0" w:line="240" w:lineRule="auto"/>
              <w:ind w:left="-57" w:right="-57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44A7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Показатель "Оборудование помещений образовательной организации и прилегающей к ней территории с учетом доступности для инвалидов"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24BC5" w:rsidRPr="00D44A7C" w:rsidRDefault="00E24BC5" w:rsidP="00C05C37">
            <w:pPr>
              <w:spacing w:after="0" w:line="240" w:lineRule="auto"/>
              <w:ind w:left="-85" w:right="-8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44A7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80</w:t>
            </w:r>
          </w:p>
        </w:tc>
      </w:tr>
      <w:tr w:rsidR="00E24BC5" w:rsidRPr="00D44A7C" w:rsidTr="00E24BC5">
        <w:trPr>
          <w:trHeight w:val="227"/>
        </w:trPr>
        <w:tc>
          <w:tcPr>
            <w:tcW w:w="4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24BC5" w:rsidRPr="00D44A7C" w:rsidRDefault="00E24BC5" w:rsidP="00C05C37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44A7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3.2</w:t>
            </w:r>
          </w:p>
        </w:tc>
        <w:tc>
          <w:tcPr>
            <w:tcW w:w="130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E24BC5" w:rsidRPr="00D44A7C" w:rsidRDefault="00E24BC5" w:rsidP="00C05C37">
            <w:pPr>
              <w:spacing w:after="0" w:line="240" w:lineRule="auto"/>
              <w:ind w:left="-57" w:right="-57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44A7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Показатель "Обеспечение в образовательной организации условия доступности, позволяющие инвалидам получать услуги наравне с другими"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24BC5" w:rsidRPr="00D44A7C" w:rsidRDefault="00E24BC5" w:rsidP="00C05C37">
            <w:pPr>
              <w:spacing w:after="0" w:line="240" w:lineRule="auto"/>
              <w:ind w:left="-85" w:right="-8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44A7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</w:t>
            </w:r>
          </w:p>
        </w:tc>
      </w:tr>
      <w:tr w:rsidR="00E24BC5" w:rsidRPr="00D44A7C" w:rsidTr="00E24BC5">
        <w:trPr>
          <w:trHeight w:val="227"/>
        </w:trPr>
        <w:tc>
          <w:tcPr>
            <w:tcW w:w="4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24BC5" w:rsidRPr="00D44A7C" w:rsidRDefault="00E24BC5" w:rsidP="00C05C37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44A7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3.3</w:t>
            </w:r>
          </w:p>
        </w:tc>
        <w:tc>
          <w:tcPr>
            <w:tcW w:w="130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E24BC5" w:rsidRPr="00D44A7C" w:rsidRDefault="00E24BC5" w:rsidP="00C05C37">
            <w:pPr>
              <w:spacing w:after="0" w:line="240" w:lineRule="auto"/>
              <w:ind w:left="-57" w:right="-57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44A7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Показатель "Доля получателей услуг, удовлетворенных доступностью услуг для инвалидов"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24BC5" w:rsidRPr="00D44A7C" w:rsidRDefault="00E24BC5" w:rsidP="00C05C37">
            <w:pPr>
              <w:spacing w:after="0" w:line="240" w:lineRule="auto"/>
              <w:ind w:left="-85" w:right="-8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44A7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</w:t>
            </w:r>
          </w:p>
        </w:tc>
      </w:tr>
      <w:tr w:rsidR="00E24BC5" w:rsidRPr="00D44A7C" w:rsidTr="00E24BC5">
        <w:trPr>
          <w:trHeight w:val="227"/>
        </w:trPr>
        <w:tc>
          <w:tcPr>
            <w:tcW w:w="4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24BC5" w:rsidRPr="00D44A7C" w:rsidRDefault="00E24BC5" w:rsidP="00C05C37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44A7C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4</w:t>
            </w:r>
          </w:p>
        </w:tc>
        <w:tc>
          <w:tcPr>
            <w:tcW w:w="130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24BC5" w:rsidRPr="00D44A7C" w:rsidRDefault="00E24BC5" w:rsidP="00C05C37">
            <w:pPr>
              <w:spacing w:after="0" w:line="240" w:lineRule="auto"/>
              <w:ind w:left="-57" w:right="-57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44A7C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Критерий "Доброжелательность, вежливость работников организации сферы образования"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24BC5" w:rsidRPr="00D44A7C" w:rsidRDefault="00E24BC5" w:rsidP="00C05C37">
            <w:pPr>
              <w:spacing w:after="0" w:line="240" w:lineRule="auto"/>
              <w:ind w:left="-85" w:right="-8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44A7C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90,8</w:t>
            </w:r>
          </w:p>
        </w:tc>
      </w:tr>
      <w:tr w:rsidR="00E24BC5" w:rsidRPr="00D44A7C" w:rsidTr="00E24BC5">
        <w:trPr>
          <w:trHeight w:val="227"/>
        </w:trPr>
        <w:tc>
          <w:tcPr>
            <w:tcW w:w="4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24BC5" w:rsidRPr="00D44A7C" w:rsidRDefault="00E24BC5" w:rsidP="00C05C37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44A7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4.1</w:t>
            </w:r>
          </w:p>
        </w:tc>
        <w:tc>
          <w:tcPr>
            <w:tcW w:w="130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E24BC5" w:rsidRPr="00D44A7C" w:rsidRDefault="00E24BC5" w:rsidP="00C05C37">
            <w:pPr>
              <w:spacing w:after="0" w:line="240" w:lineRule="auto"/>
              <w:ind w:left="-57" w:right="-57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44A7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Показатель "Доля получателей услуг, удовлетворенных доброжелательностью, вежливостью работников образовательной организации, обеспечивающих первичный контакт и информирование получателя услуги при непосредственном обращении в образовательную организацию"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24BC5" w:rsidRPr="00D44A7C" w:rsidRDefault="00E24BC5" w:rsidP="00C05C37">
            <w:pPr>
              <w:spacing w:after="0" w:line="240" w:lineRule="auto"/>
              <w:ind w:left="-85" w:right="-8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44A7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</w:t>
            </w:r>
          </w:p>
        </w:tc>
      </w:tr>
      <w:tr w:rsidR="00E24BC5" w:rsidRPr="00D44A7C" w:rsidTr="00E24BC5">
        <w:trPr>
          <w:trHeight w:val="227"/>
        </w:trPr>
        <w:tc>
          <w:tcPr>
            <w:tcW w:w="4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24BC5" w:rsidRPr="00D44A7C" w:rsidRDefault="00E24BC5" w:rsidP="00C05C37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44A7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4.2</w:t>
            </w:r>
          </w:p>
        </w:tc>
        <w:tc>
          <w:tcPr>
            <w:tcW w:w="130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E24BC5" w:rsidRPr="00D44A7C" w:rsidRDefault="00E24BC5" w:rsidP="00C05C37">
            <w:pPr>
              <w:spacing w:after="0" w:line="240" w:lineRule="auto"/>
              <w:ind w:left="-57" w:right="-57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44A7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Показатель "Доля получателей услуг, удовлетворенных доброжелательностью, вежливостью работников образовательной организации, обеспечивающих непосредственное оказание услуги при обращении в образовательную организацию"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24BC5" w:rsidRPr="00D44A7C" w:rsidRDefault="00E24BC5" w:rsidP="00C05C37">
            <w:pPr>
              <w:spacing w:after="0" w:line="240" w:lineRule="auto"/>
              <w:ind w:left="-85" w:right="-8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44A7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87</w:t>
            </w:r>
          </w:p>
        </w:tc>
      </w:tr>
      <w:tr w:rsidR="00E24BC5" w:rsidRPr="00D44A7C" w:rsidTr="00E24BC5">
        <w:trPr>
          <w:trHeight w:val="227"/>
        </w:trPr>
        <w:tc>
          <w:tcPr>
            <w:tcW w:w="4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24BC5" w:rsidRPr="00D44A7C" w:rsidRDefault="00E24BC5" w:rsidP="00C05C37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44A7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4.3</w:t>
            </w:r>
          </w:p>
        </w:tc>
        <w:tc>
          <w:tcPr>
            <w:tcW w:w="130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E24BC5" w:rsidRPr="00D44A7C" w:rsidRDefault="00E24BC5" w:rsidP="00C05C37">
            <w:pPr>
              <w:spacing w:after="0" w:line="240" w:lineRule="auto"/>
              <w:ind w:left="-57" w:right="-57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44A7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Показатель "Доля получателей услуг, удовлетворенных доброжелательностью, вежливостью работников образовательной организации при использовании дистанционных форм взаимодействия"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24BC5" w:rsidRPr="00D44A7C" w:rsidRDefault="00E24BC5" w:rsidP="00C05C37">
            <w:pPr>
              <w:spacing w:after="0" w:line="240" w:lineRule="auto"/>
              <w:ind w:left="-85" w:right="-8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44A7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</w:t>
            </w:r>
          </w:p>
        </w:tc>
      </w:tr>
      <w:tr w:rsidR="00E24BC5" w:rsidRPr="00D44A7C" w:rsidTr="00E24BC5">
        <w:trPr>
          <w:trHeight w:val="227"/>
        </w:trPr>
        <w:tc>
          <w:tcPr>
            <w:tcW w:w="4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24BC5" w:rsidRPr="00D44A7C" w:rsidRDefault="00E24BC5" w:rsidP="00C05C37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44A7C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5</w:t>
            </w:r>
          </w:p>
        </w:tc>
        <w:tc>
          <w:tcPr>
            <w:tcW w:w="130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24BC5" w:rsidRPr="00D44A7C" w:rsidRDefault="00E24BC5" w:rsidP="00C05C37">
            <w:pPr>
              <w:spacing w:after="0" w:line="240" w:lineRule="auto"/>
              <w:ind w:left="-57" w:right="-57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44A7C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Критерий "Удовлетворенность условиями оказания услуг"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24BC5" w:rsidRPr="00D44A7C" w:rsidRDefault="00E24BC5" w:rsidP="00C05C37">
            <w:pPr>
              <w:spacing w:after="0" w:line="240" w:lineRule="auto"/>
              <w:ind w:left="-85" w:right="-8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44A7C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87,5</w:t>
            </w:r>
          </w:p>
        </w:tc>
      </w:tr>
      <w:tr w:rsidR="00E24BC5" w:rsidRPr="00D44A7C" w:rsidTr="00E24BC5">
        <w:trPr>
          <w:trHeight w:val="227"/>
        </w:trPr>
        <w:tc>
          <w:tcPr>
            <w:tcW w:w="40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24BC5" w:rsidRPr="00D44A7C" w:rsidRDefault="00E24BC5" w:rsidP="00C05C37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44A7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5.1</w:t>
            </w:r>
          </w:p>
        </w:tc>
        <w:tc>
          <w:tcPr>
            <w:tcW w:w="130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E24BC5" w:rsidRPr="00D44A7C" w:rsidRDefault="00E24BC5" w:rsidP="00C05C37">
            <w:pPr>
              <w:spacing w:after="0" w:line="240" w:lineRule="auto"/>
              <w:ind w:left="-57" w:right="-57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44A7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Показатель "Доля получателей услуг, которые готовы рекомендовать образовательную организацию родственникам и знакомым"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</w:tcPr>
          <w:p w:rsidR="00E24BC5" w:rsidRPr="00D44A7C" w:rsidRDefault="00E24BC5" w:rsidP="00C05C37">
            <w:pPr>
              <w:spacing w:after="0" w:line="240" w:lineRule="auto"/>
              <w:ind w:left="-85" w:right="-8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44A7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83</w:t>
            </w:r>
          </w:p>
        </w:tc>
      </w:tr>
      <w:tr w:rsidR="00E24BC5" w:rsidRPr="00D44A7C" w:rsidTr="00E24BC5">
        <w:trPr>
          <w:trHeight w:val="227"/>
        </w:trPr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24BC5" w:rsidRPr="00D44A7C" w:rsidRDefault="00E24BC5" w:rsidP="00C05C37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44A7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5.2</w:t>
            </w:r>
          </w:p>
        </w:tc>
        <w:tc>
          <w:tcPr>
            <w:tcW w:w="130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E24BC5" w:rsidRPr="00D44A7C" w:rsidRDefault="00E24BC5" w:rsidP="00C05C37">
            <w:pPr>
              <w:spacing w:after="0" w:line="240" w:lineRule="auto"/>
              <w:ind w:left="-57" w:right="-57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44A7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Показатель "Доля получателей услуг, удовлетворенных удобством графика работы образовательной организации"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</w:tcPr>
          <w:p w:rsidR="00E24BC5" w:rsidRPr="00D44A7C" w:rsidRDefault="00E24BC5" w:rsidP="00C05C37">
            <w:pPr>
              <w:spacing w:after="0" w:line="240" w:lineRule="auto"/>
              <w:ind w:left="-85" w:right="-8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44A7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88</w:t>
            </w:r>
          </w:p>
        </w:tc>
      </w:tr>
      <w:tr w:rsidR="00E24BC5" w:rsidRPr="00D44A7C" w:rsidTr="00E24BC5">
        <w:trPr>
          <w:trHeight w:val="227"/>
        </w:trPr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24BC5" w:rsidRPr="00D44A7C" w:rsidRDefault="00E24BC5" w:rsidP="00C05C37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44A7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5.3</w:t>
            </w:r>
          </w:p>
        </w:tc>
        <w:tc>
          <w:tcPr>
            <w:tcW w:w="130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E24BC5" w:rsidRPr="00D44A7C" w:rsidRDefault="00E24BC5" w:rsidP="00C05C37">
            <w:pPr>
              <w:spacing w:after="0" w:line="240" w:lineRule="auto"/>
              <w:ind w:left="-57" w:right="-57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44A7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Показатель "Доля получателей услуг, удовлетворенных в целом условиями оказания услуг в образовательной организации"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</w:tcPr>
          <w:p w:rsidR="00E24BC5" w:rsidRPr="00D44A7C" w:rsidRDefault="00E24BC5" w:rsidP="00C05C37">
            <w:pPr>
              <w:spacing w:after="0" w:line="240" w:lineRule="auto"/>
              <w:ind w:left="-85" w:right="-8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44A7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90</w:t>
            </w:r>
          </w:p>
        </w:tc>
      </w:tr>
      <w:tr w:rsidR="00E24BC5" w:rsidRPr="00D44A7C" w:rsidTr="00E24BC5">
        <w:trPr>
          <w:trHeight w:val="227"/>
        </w:trPr>
        <w:tc>
          <w:tcPr>
            <w:tcW w:w="13467" w:type="dxa"/>
            <w:gridSpan w:val="2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24BC5" w:rsidRPr="00D44A7C" w:rsidRDefault="00E24BC5" w:rsidP="00C05C3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44A7C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ИТОГОВЫЙ ПОКАЗАТЕЛЬ (РЕЙТИНГ)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24BC5" w:rsidRPr="00D44A7C" w:rsidRDefault="00E24BC5" w:rsidP="00C05C37">
            <w:pPr>
              <w:spacing w:after="0" w:line="240" w:lineRule="auto"/>
              <w:ind w:left="-85" w:right="-8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44A7C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92,76 (30)</w:t>
            </w:r>
          </w:p>
        </w:tc>
      </w:tr>
    </w:tbl>
    <w:p w:rsidR="00E24BC5" w:rsidRPr="00D44A7C" w:rsidRDefault="00E24BC5" w:rsidP="00E24BC5">
      <w:pPr>
        <w:spacing w:after="0"/>
        <w:rPr>
          <w:sz w:val="2"/>
          <w:szCs w:val="2"/>
        </w:rPr>
      </w:pPr>
      <w:r w:rsidRPr="00D44A7C">
        <w:rPr>
          <w:sz w:val="2"/>
          <w:szCs w:val="2"/>
        </w:rPr>
        <w:br w:type="page"/>
      </w:r>
    </w:p>
    <w:tbl>
      <w:tblPr>
        <w:tblW w:w="14034" w:type="dxa"/>
        <w:tblLook w:val="04A0" w:firstRow="1" w:lastRow="0" w:firstColumn="1" w:lastColumn="0" w:noHBand="0" w:noVBand="1"/>
      </w:tblPr>
      <w:tblGrid>
        <w:gridCol w:w="14034"/>
      </w:tblGrid>
      <w:tr w:rsidR="00E24BC5" w:rsidRPr="00D44A7C" w:rsidTr="00E24BC5">
        <w:trPr>
          <w:trHeight w:val="227"/>
        </w:trPr>
        <w:tc>
          <w:tcPr>
            <w:tcW w:w="140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24BC5" w:rsidRPr="00D44A7C" w:rsidRDefault="00E24BC5" w:rsidP="00C05C3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</w:pPr>
            <w:r w:rsidRPr="00D44A7C"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  <w:lastRenderedPageBreak/>
              <w:t>ВЫЯВЛЕННЫЕ НЕДОСТАТКИ В ДЕЯТЕЛЬНОСТИ ОРГАНИЗАЦИИ И ПРЕДЛОЖЕНИЯ ПО ИХ УСТРАНЕНИЮ</w:t>
            </w:r>
          </w:p>
        </w:tc>
      </w:tr>
      <w:tr w:rsidR="00E24BC5" w:rsidRPr="00D44A7C" w:rsidTr="00E24BC5">
        <w:trPr>
          <w:trHeight w:val="227"/>
        </w:trPr>
        <w:tc>
          <w:tcPr>
            <w:tcW w:w="140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E24BC5" w:rsidRPr="00D44A7C" w:rsidRDefault="00E24BC5" w:rsidP="00C05C37">
            <w:pPr>
              <w:spacing w:before="60"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D44A7C">
              <w:rPr>
                <w:rFonts w:ascii="Times New Roman" w:hAnsi="Times New Roman" w:cs="Times New Roman"/>
                <w:b/>
                <w:color w:val="000000"/>
              </w:rPr>
              <w:t>По результатам оценки критерия "Открытость и доступность информации об организации":</w:t>
            </w:r>
          </w:p>
        </w:tc>
      </w:tr>
      <w:tr w:rsidR="00E24BC5" w:rsidRPr="00D44A7C" w:rsidTr="00E24BC5">
        <w:trPr>
          <w:trHeight w:val="227"/>
        </w:trPr>
        <w:tc>
          <w:tcPr>
            <w:tcW w:w="140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E24BC5" w:rsidRPr="00D44A7C" w:rsidRDefault="00E24BC5" w:rsidP="00C05C37">
            <w:pPr>
              <w:spacing w:before="40"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D44A7C">
              <w:rPr>
                <w:rFonts w:ascii="Times New Roman" w:hAnsi="Times New Roman" w:cs="Times New Roman"/>
                <w:color w:val="000000"/>
              </w:rPr>
              <w:t>В ходе сбора, обобщения и анализа информации выявлено несоответствие информации о деятельности образовательной организации, размещенной на официальном сайте образовательной организации в сети "Интернет", ее содержанию и порядку (форме) ее предоставления, установленному постановлением Правительства РФ от 20 октября 2021 г. № 1802, и требованиям к структуре официального сайта образовательной организации в информационно-телекоммуникационной сети "Интернет" и формату представления на нем информации, утвержденным приказом Федеральной службы по надзору в сфере образования и науки РФ от 14 августа 2020 № 831. Для устранения выявленных недостатков необходимо разместить на официальном сайте организации в сети "Интернет" и привести в соответствие информацию о деятельности организации, в частности:</w:t>
            </w:r>
          </w:p>
        </w:tc>
      </w:tr>
      <w:tr w:rsidR="00E24BC5" w:rsidRPr="00D44A7C" w:rsidTr="00E24BC5">
        <w:trPr>
          <w:trHeight w:val="227"/>
        </w:trPr>
        <w:tc>
          <w:tcPr>
            <w:tcW w:w="140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E24BC5" w:rsidRPr="00D44A7C" w:rsidRDefault="00E24BC5" w:rsidP="00C05C37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D44A7C">
              <w:rPr>
                <w:rFonts w:ascii="Times New Roman" w:hAnsi="Times New Roman" w:cs="Times New Roman"/>
                <w:color w:val="000000"/>
              </w:rPr>
              <w:t>- об электронных образовательных ресурсах, к которым обеспечивается доступ обучающихся, в том числе приспособленных для использования инвалидами и лицами с ограниченными возможностями здоровья</w:t>
            </w:r>
          </w:p>
        </w:tc>
      </w:tr>
      <w:tr w:rsidR="00E24BC5" w:rsidRPr="00D44A7C" w:rsidTr="00E24BC5">
        <w:trPr>
          <w:trHeight w:val="227"/>
        </w:trPr>
        <w:tc>
          <w:tcPr>
            <w:tcW w:w="140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E24BC5" w:rsidRPr="00D44A7C" w:rsidRDefault="00E24BC5" w:rsidP="00C05C37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D44A7C">
              <w:rPr>
                <w:rFonts w:ascii="Times New Roman" w:hAnsi="Times New Roman" w:cs="Times New Roman"/>
                <w:color w:val="000000"/>
              </w:rPr>
              <w:t>- правила внутреннего трудового распорядка</w:t>
            </w:r>
          </w:p>
        </w:tc>
      </w:tr>
      <w:tr w:rsidR="00E24BC5" w:rsidRPr="00D44A7C" w:rsidTr="00E24BC5">
        <w:trPr>
          <w:trHeight w:val="227"/>
        </w:trPr>
        <w:tc>
          <w:tcPr>
            <w:tcW w:w="140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E24BC5" w:rsidRPr="00D44A7C" w:rsidRDefault="00E24BC5" w:rsidP="00C05C37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D44A7C">
              <w:rPr>
                <w:rFonts w:ascii="Times New Roman" w:hAnsi="Times New Roman" w:cs="Times New Roman"/>
                <w:color w:val="000000"/>
              </w:rPr>
              <w:t>- коллективный договор</w:t>
            </w:r>
          </w:p>
        </w:tc>
      </w:tr>
      <w:tr w:rsidR="00E24BC5" w:rsidRPr="00D44A7C" w:rsidTr="00E24BC5">
        <w:trPr>
          <w:trHeight w:val="227"/>
        </w:trPr>
        <w:tc>
          <w:tcPr>
            <w:tcW w:w="140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E24BC5" w:rsidRPr="00D44A7C" w:rsidRDefault="00E24BC5" w:rsidP="00C05C37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D44A7C">
              <w:rPr>
                <w:rFonts w:ascii="Times New Roman" w:hAnsi="Times New Roman" w:cs="Times New Roman"/>
                <w:color w:val="000000"/>
              </w:rPr>
              <w:t>- предписания органов, осуществляющих государственный контроль (надзор) в сфере образования</w:t>
            </w:r>
          </w:p>
        </w:tc>
      </w:tr>
      <w:tr w:rsidR="00E24BC5" w:rsidRPr="00D44A7C" w:rsidTr="00E24BC5">
        <w:trPr>
          <w:trHeight w:val="227"/>
        </w:trPr>
        <w:tc>
          <w:tcPr>
            <w:tcW w:w="140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E24BC5" w:rsidRPr="00D44A7C" w:rsidRDefault="00E24BC5" w:rsidP="00C05C37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D44A7C">
              <w:rPr>
                <w:rFonts w:ascii="Times New Roman" w:hAnsi="Times New Roman" w:cs="Times New Roman"/>
                <w:color w:val="000000"/>
              </w:rPr>
              <w:t>- отчеты об исполнении предписаний органов, осуществляющих государственный контроль (надзор) в сфере образования</w:t>
            </w:r>
          </w:p>
        </w:tc>
      </w:tr>
      <w:tr w:rsidR="00E24BC5" w:rsidRPr="00D44A7C" w:rsidTr="00E24BC5">
        <w:trPr>
          <w:trHeight w:val="227"/>
        </w:trPr>
        <w:tc>
          <w:tcPr>
            <w:tcW w:w="140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E24BC5" w:rsidRPr="00D44A7C" w:rsidRDefault="00E24BC5" w:rsidP="00C05C37">
            <w:pPr>
              <w:spacing w:before="40"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D44A7C">
              <w:rPr>
                <w:rFonts w:ascii="Times New Roman" w:hAnsi="Times New Roman" w:cs="Times New Roman"/>
                <w:color w:val="000000"/>
              </w:rPr>
              <w:t>На официальном сайте образовательной организации отсутствует информация о дистанционных способах взаимодействия с получателями услуг и их функционирование. Необходимо обеспечить функционирование следующей информации о дистанционных способах взаимодействия с получателями услуг:</w:t>
            </w:r>
          </w:p>
        </w:tc>
      </w:tr>
      <w:tr w:rsidR="00E24BC5" w:rsidRPr="00D44A7C" w:rsidTr="00E24BC5">
        <w:trPr>
          <w:trHeight w:val="227"/>
        </w:trPr>
        <w:tc>
          <w:tcPr>
            <w:tcW w:w="140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E24BC5" w:rsidRPr="00D44A7C" w:rsidRDefault="00E24BC5" w:rsidP="00C05C37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D44A7C">
              <w:rPr>
                <w:rFonts w:ascii="Times New Roman" w:hAnsi="Times New Roman" w:cs="Times New Roman"/>
                <w:color w:val="000000"/>
              </w:rPr>
              <w:t>- технической возможности выражения получателем услуг мнения о качестве оказания услуг образовательной организацией (наличие анкеты для опроса граждан или гиперссылки на нее)</w:t>
            </w:r>
          </w:p>
        </w:tc>
      </w:tr>
      <w:tr w:rsidR="00E24BC5" w:rsidRPr="00D44A7C" w:rsidTr="00E24BC5">
        <w:trPr>
          <w:trHeight w:val="227"/>
        </w:trPr>
        <w:tc>
          <w:tcPr>
            <w:tcW w:w="140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E24BC5" w:rsidRPr="00D44A7C" w:rsidRDefault="00E24BC5" w:rsidP="00C05C37">
            <w:pPr>
              <w:spacing w:before="60"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D44A7C">
              <w:rPr>
                <w:rFonts w:ascii="Times New Roman" w:hAnsi="Times New Roman" w:cs="Times New Roman"/>
                <w:b/>
                <w:color w:val="000000"/>
              </w:rPr>
              <w:t>По результатам оценки критерия "Доступность услуг для инвалидов":</w:t>
            </w:r>
          </w:p>
        </w:tc>
      </w:tr>
      <w:tr w:rsidR="00E24BC5" w:rsidRPr="00D44A7C" w:rsidTr="00E24BC5">
        <w:trPr>
          <w:trHeight w:val="227"/>
        </w:trPr>
        <w:tc>
          <w:tcPr>
            <w:tcW w:w="140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E24BC5" w:rsidRPr="00D44A7C" w:rsidRDefault="00E24BC5" w:rsidP="00C05C37">
            <w:pPr>
              <w:spacing w:before="40"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D44A7C">
              <w:rPr>
                <w:rFonts w:ascii="Times New Roman" w:hAnsi="Times New Roman" w:cs="Times New Roman"/>
                <w:color w:val="000000"/>
              </w:rPr>
              <w:t>В ходе обследования выявлено, что помещения образовательной организации и прилегающая к ней территория недостаточно оборудованы с учетом доступности для инвалидов. Необходимо обеспечить следующие условия доступности:</w:t>
            </w:r>
          </w:p>
        </w:tc>
      </w:tr>
      <w:tr w:rsidR="00E24BC5" w:rsidRPr="00D44A7C" w:rsidTr="00E24BC5">
        <w:trPr>
          <w:trHeight w:val="227"/>
        </w:trPr>
        <w:tc>
          <w:tcPr>
            <w:tcW w:w="140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E24BC5" w:rsidRPr="00D44A7C" w:rsidRDefault="00E24BC5" w:rsidP="00C05C37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D44A7C">
              <w:rPr>
                <w:rFonts w:ascii="Times New Roman" w:hAnsi="Times New Roman" w:cs="Times New Roman"/>
                <w:color w:val="000000"/>
              </w:rPr>
              <w:t>- выделенные стоянки для автотранспортных средств инвалидов</w:t>
            </w:r>
          </w:p>
        </w:tc>
      </w:tr>
      <w:tr w:rsidR="00E24BC5" w:rsidRPr="00D44A7C" w:rsidTr="00E24BC5">
        <w:trPr>
          <w:trHeight w:val="227"/>
        </w:trPr>
        <w:tc>
          <w:tcPr>
            <w:tcW w:w="140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E24BC5" w:rsidRPr="00D44A7C" w:rsidRDefault="00E24BC5" w:rsidP="00C05C37">
            <w:pPr>
              <w:spacing w:before="40"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D44A7C">
              <w:rPr>
                <w:rFonts w:ascii="Times New Roman" w:hAnsi="Times New Roman" w:cs="Times New Roman"/>
                <w:color w:val="000000"/>
              </w:rPr>
              <w:t>В образовательной организации недостаточно условий доступности, позволяющих инвалидам получать услуги наравне с другими, в частности необходимо обеспечить в организации следующие условия:</w:t>
            </w:r>
          </w:p>
        </w:tc>
      </w:tr>
      <w:tr w:rsidR="00E24BC5" w:rsidRPr="00D44A7C" w:rsidTr="00E24BC5">
        <w:trPr>
          <w:trHeight w:val="227"/>
        </w:trPr>
        <w:tc>
          <w:tcPr>
            <w:tcW w:w="140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E24BC5" w:rsidRPr="00D44A7C" w:rsidRDefault="00E24BC5" w:rsidP="00C05C37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D44A7C">
              <w:rPr>
                <w:rFonts w:ascii="Times New Roman" w:hAnsi="Times New Roman" w:cs="Times New Roman"/>
                <w:color w:val="000000"/>
              </w:rPr>
              <w:t xml:space="preserve">- возможность предоставления </w:t>
            </w:r>
            <w:bookmarkStart w:id="0" w:name="_GoBack"/>
            <w:r w:rsidRPr="00D44A7C">
              <w:rPr>
                <w:rFonts w:ascii="Times New Roman" w:hAnsi="Times New Roman" w:cs="Times New Roman"/>
                <w:color w:val="000000"/>
              </w:rPr>
              <w:t xml:space="preserve">инвалидам по слуху (слуху и зрению) услуг </w:t>
            </w:r>
            <w:proofErr w:type="spellStart"/>
            <w:r w:rsidRPr="00D44A7C">
              <w:rPr>
                <w:rFonts w:ascii="Times New Roman" w:hAnsi="Times New Roman" w:cs="Times New Roman"/>
                <w:color w:val="000000"/>
              </w:rPr>
              <w:t>сурдопереводчика</w:t>
            </w:r>
            <w:proofErr w:type="spellEnd"/>
            <w:r w:rsidRPr="00D44A7C">
              <w:rPr>
                <w:rFonts w:ascii="Times New Roman" w:hAnsi="Times New Roman" w:cs="Times New Roman"/>
                <w:color w:val="000000"/>
              </w:rPr>
              <w:t xml:space="preserve"> (</w:t>
            </w:r>
            <w:proofErr w:type="spellStart"/>
            <w:r w:rsidRPr="00D44A7C">
              <w:rPr>
                <w:rFonts w:ascii="Times New Roman" w:hAnsi="Times New Roman" w:cs="Times New Roman"/>
                <w:color w:val="000000"/>
              </w:rPr>
              <w:t>тифлосурдопереводчика</w:t>
            </w:r>
            <w:proofErr w:type="spellEnd"/>
            <w:r w:rsidRPr="00D44A7C">
              <w:rPr>
                <w:rFonts w:ascii="Times New Roman" w:hAnsi="Times New Roman" w:cs="Times New Roman"/>
                <w:color w:val="000000"/>
              </w:rPr>
              <w:t>)</w:t>
            </w:r>
            <w:bookmarkEnd w:id="0"/>
          </w:p>
        </w:tc>
      </w:tr>
    </w:tbl>
    <w:p w:rsidR="00FD22D0" w:rsidRPr="00E24BC5" w:rsidRDefault="00FD22D0" w:rsidP="00E24BC5">
      <w:pPr>
        <w:spacing w:after="0"/>
        <w:rPr>
          <w:rFonts w:ascii="Times New Roman" w:hAnsi="Times New Roman" w:cs="Times New Roman"/>
          <w:sz w:val="24"/>
          <w:szCs w:val="24"/>
        </w:rPr>
      </w:pPr>
    </w:p>
    <w:sectPr w:rsidR="00FD22D0" w:rsidRPr="00E24BC5" w:rsidSect="00E24BC5">
      <w:pgSz w:w="15840" w:h="12240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4BC5"/>
    <w:rsid w:val="00955ED2"/>
    <w:rsid w:val="00E24BC5"/>
    <w:rsid w:val="00FD22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1DE2398-9973-4459-884D-6E34B4FCF9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24BC5"/>
    <w:pPr>
      <w:spacing w:after="200" w:line="276" w:lineRule="auto"/>
    </w:pPr>
    <w:rPr>
      <w:rFonts w:eastAsiaTheme="minorEastAsia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858</Words>
  <Characters>4895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SOVETSKYI R.</Company>
  <LinksUpToDate>false</LinksUpToDate>
  <CharactersWithSpaces>5742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VLADA K.</dc:creator>
  <cp:keywords/>
  <dc:description/>
  <cp:lastModifiedBy>183</cp:lastModifiedBy>
  <cp:revision>2</cp:revision>
  <dcterms:created xsi:type="dcterms:W3CDTF">2022-12-13T11:40:00Z</dcterms:created>
  <dcterms:modified xsi:type="dcterms:W3CDTF">2022-12-13T11:40:00Z</dcterms:modified>
</cp:coreProperties>
</file>